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20" w:rsidRDefault="00C71C62">
      <w:bookmarkStart w:id="0" w:name="_GoBack"/>
      <w:bookmarkEnd w:id="0"/>
      <w:r>
        <w:t>Hart County Board of Commissioners</w:t>
      </w:r>
    </w:p>
    <w:p w:rsidR="00C71C62" w:rsidRDefault="00C71C62">
      <w:r>
        <w:t>June 12, 2018</w:t>
      </w:r>
    </w:p>
    <w:p w:rsidR="00C71C62" w:rsidRDefault="00C71C62">
      <w:r>
        <w:t>5:30 p.m.</w:t>
      </w:r>
    </w:p>
    <w:p w:rsidR="00C71C62" w:rsidRDefault="00C71C62"/>
    <w:p w:rsidR="00C71C62" w:rsidRDefault="00C71C62" w:rsidP="00C71C62">
      <w:pPr>
        <w:jc w:val="both"/>
      </w:pPr>
      <w:r>
        <w:t xml:space="preserve">Hart County Board of Commissioners met June 12, 2018 at 5:30 p.m. at the Hart County Administrative &amp; Emergency Services Center. </w:t>
      </w:r>
    </w:p>
    <w:p w:rsidR="00C71C62" w:rsidRDefault="00C71C62" w:rsidP="00C71C62">
      <w:pPr>
        <w:jc w:val="both"/>
      </w:pPr>
      <w:r>
        <w:t xml:space="preserve">Chairman Joey Dorsey presided with Commissioners R C Oglesby, Frankie Teasley, Marshall Sayer and Ricky Carter in attendance. </w:t>
      </w:r>
    </w:p>
    <w:p w:rsidR="00C71C62" w:rsidRDefault="00C71C62" w:rsidP="00C71C62">
      <w:pPr>
        <w:pStyle w:val="ListParagraph"/>
        <w:numPr>
          <w:ilvl w:val="0"/>
          <w:numId w:val="1"/>
        </w:numPr>
        <w:jc w:val="both"/>
      </w:pPr>
      <w:r>
        <w:t>Prayer</w:t>
      </w:r>
    </w:p>
    <w:p w:rsidR="00C71C62" w:rsidRDefault="00C71C62" w:rsidP="00C71C62">
      <w:pPr>
        <w:jc w:val="both"/>
      </w:pPr>
      <w:r>
        <w:t xml:space="preserve">Prayer was offered by Commissioner Sayer. </w:t>
      </w:r>
    </w:p>
    <w:p w:rsidR="00C71C62" w:rsidRDefault="00C71C62" w:rsidP="00C71C62">
      <w:pPr>
        <w:pStyle w:val="ListParagraph"/>
        <w:numPr>
          <w:ilvl w:val="0"/>
          <w:numId w:val="1"/>
        </w:numPr>
        <w:jc w:val="both"/>
      </w:pPr>
      <w:r>
        <w:t xml:space="preserve">Pledge of Allegiance </w:t>
      </w:r>
    </w:p>
    <w:p w:rsidR="00C71C62" w:rsidRDefault="00C71C62" w:rsidP="00C71C62">
      <w:pPr>
        <w:jc w:val="both"/>
      </w:pPr>
      <w:r>
        <w:t xml:space="preserve">Everyone stood in observance of the Pledge of Allegiance. </w:t>
      </w:r>
    </w:p>
    <w:p w:rsidR="00C71C62" w:rsidRDefault="00C71C62" w:rsidP="00C71C62">
      <w:pPr>
        <w:pStyle w:val="ListParagraph"/>
        <w:numPr>
          <w:ilvl w:val="0"/>
          <w:numId w:val="1"/>
        </w:numPr>
        <w:jc w:val="both"/>
      </w:pPr>
      <w:r>
        <w:t xml:space="preserve">Call to Order </w:t>
      </w:r>
    </w:p>
    <w:p w:rsidR="00C71C62" w:rsidRDefault="00C71C62" w:rsidP="00C71C62">
      <w:pPr>
        <w:jc w:val="both"/>
      </w:pPr>
      <w:r>
        <w:t xml:space="preserve">Chairman Dorsey called the meeting to order. </w:t>
      </w:r>
    </w:p>
    <w:p w:rsidR="00C71C62" w:rsidRDefault="00C71C62" w:rsidP="00C71C62">
      <w:pPr>
        <w:pStyle w:val="ListParagraph"/>
        <w:numPr>
          <w:ilvl w:val="0"/>
          <w:numId w:val="1"/>
        </w:numPr>
        <w:jc w:val="both"/>
      </w:pPr>
      <w:r>
        <w:t xml:space="preserve">Welcome </w:t>
      </w:r>
    </w:p>
    <w:p w:rsidR="00C71C62" w:rsidRDefault="00C71C62" w:rsidP="00C71C62">
      <w:pPr>
        <w:jc w:val="both"/>
      </w:pPr>
      <w:r>
        <w:t xml:space="preserve">Chairman Dorsey welcomed those in attendance. </w:t>
      </w:r>
    </w:p>
    <w:p w:rsidR="00C71C62" w:rsidRDefault="00C71C62" w:rsidP="00C71C62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C71C62" w:rsidRDefault="00C71C62" w:rsidP="00C71C62">
      <w:pPr>
        <w:jc w:val="both"/>
      </w:pPr>
      <w:r>
        <w:t xml:space="preserve">Commissioner Oglesby moved to amend and approve the agenda to add item 8) Chief Appraiser Wayne Patrick’s report, remove items 13 d and 15 personnel. Commissioner Teasley provided a second to the motion. The motion carried 5-0. </w:t>
      </w:r>
    </w:p>
    <w:p w:rsidR="00C71C62" w:rsidRDefault="00C71C62" w:rsidP="00C71C62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C71C62" w:rsidRDefault="00C71C62" w:rsidP="00C71C62">
      <w:pPr>
        <w:pStyle w:val="ListParagraph"/>
        <w:numPr>
          <w:ilvl w:val="0"/>
          <w:numId w:val="2"/>
        </w:numPr>
        <w:jc w:val="both"/>
      </w:pPr>
      <w:r>
        <w:t>5/22/18 Regular Meeting</w:t>
      </w:r>
    </w:p>
    <w:p w:rsidR="00C71C62" w:rsidRDefault="00C71C62" w:rsidP="00C71C62">
      <w:pPr>
        <w:pStyle w:val="ListParagraph"/>
        <w:numPr>
          <w:ilvl w:val="0"/>
          <w:numId w:val="2"/>
        </w:numPr>
        <w:jc w:val="both"/>
      </w:pPr>
      <w:r>
        <w:t xml:space="preserve">6/07/18 Called Meeting </w:t>
      </w:r>
    </w:p>
    <w:p w:rsidR="00C71C62" w:rsidRDefault="00C71C62" w:rsidP="00C71C62">
      <w:pPr>
        <w:jc w:val="both"/>
      </w:pPr>
      <w:r>
        <w:t xml:space="preserve">Commissioner Teasley moved to approve the minutes of May 22, 2018 regular meeting. Commissioner Sayer provided a second to the motion. The motion carried 5-0. </w:t>
      </w:r>
    </w:p>
    <w:p w:rsidR="00C71C62" w:rsidRDefault="00C71C62" w:rsidP="00C71C62">
      <w:pPr>
        <w:jc w:val="both"/>
      </w:pPr>
      <w:r>
        <w:t xml:space="preserve">Commissioner Sayer moved to approve the minutes of June 7, 2018 called meeting. Commissioner Teasley provided a second to the motion. The motion carried 3-0 (Commissioners Oglesby and Carter abstained). </w:t>
      </w:r>
    </w:p>
    <w:p w:rsidR="00C71C62" w:rsidRDefault="00A964FC" w:rsidP="00A964FC">
      <w:pPr>
        <w:pStyle w:val="ListParagraph"/>
        <w:numPr>
          <w:ilvl w:val="0"/>
          <w:numId w:val="1"/>
        </w:numPr>
        <w:jc w:val="both"/>
      </w:pPr>
      <w:r>
        <w:t xml:space="preserve">Remarks </w:t>
      </w:r>
      <w:proofErr w:type="gramStart"/>
      <w:r w:rsidR="006E5139">
        <w:t>By</w:t>
      </w:r>
      <w:proofErr w:type="gramEnd"/>
      <w:r>
        <w:t xml:space="preserve"> Invited Guests, Committees, Authorities </w:t>
      </w:r>
    </w:p>
    <w:p w:rsidR="00A964FC" w:rsidRDefault="00A964FC" w:rsidP="00A964FC">
      <w:pPr>
        <w:jc w:val="both"/>
      </w:pPr>
      <w:r>
        <w:t xml:space="preserve">None </w:t>
      </w:r>
    </w:p>
    <w:p w:rsidR="00A964FC" w:rsidRDefault="00A964FC" w:rsidP="00A964FC">
      <w:pPr>
        <w:pStyle w:val="ListParagraph"/>
        <w:numPr>
          <w:ilvl w:val="0"/>
          <w:numId w:val="1"/>
        </w:numPr>
        <w:jc w:val="both"/>
      </w:pPr>
      <w:r>
        <w:t xml:space="preserve">Reports </w:t>
      </w:r>
      <w:proofErr w:type="gramStart"/>
      <w:r w:rsidR="006E5139">
        <w:t>B</w:t>
      </w:r>
      <w:r>
        <w:t>y</w:t>
      </w:r>
      <w:proofErr w:type="gramEnd"/>
      <w:r>
        <w:t xml:space="preserve"> Constitutional Officers &amp; Department Heads </w:t>
      </w:r>
    </w:p>
    <w:p w:rsidR="00A964FC" w:rsidRDefault="00A964FC" w:rsidP="00A964FC">
      <w:pPr>
        <w:pStyle w:val="ListParagraph"/>
        <w:numPr>
          <w:ilvl w:val="0"/>
          <w:numId w:val="3"/>
        </w:numPr>
        <w:jc w:val="both"/>
      </w:pPr>
      <w:r>
        <w:t xml:space="preserve">Wayne Patrick, Chief Appraiser Report </w:t>
      </w:r>
    </w:p>
    <w:p w:rsidR="00A964FC" w:rsidRDefault="00066A9E" w:rsidP="00A964FC">
      <w:pPr>
        <w:jc w:val="both"/>
      </w:pPr>
      <w:r>
        <w:t xml:space="preserve">Chief Appraiser Patrick reported June 18, 2018 will be the final day to file an appeal with his office; 121 appeals have been received as of this date; and the digest is ready to be presented to the Board of Tax Assessors for review prior to submitting to the Tax Commissioner. </w:t>
      </w:r>
    </w:p>
    <w:p w:rsidR="00066A9E" w:rsidRDefault="00066A9E" w:rsidP="00A964FC">
      <w:pPr>
        <w:jc w:val="both"/>
      </w:pPr>
      <w:r>
        <w:t xml:space="preserve">Chairman Dorsey inquired about the recent DOR sales ratio report. Chief Appraiser Patrick responded they appealed the ratio, a hearing is scheduled with the DOR and felt confident the DOR will rule in the county’s favor. </w:t>
      </w:r>
    </w:p>
    <w:p w:rsidR="00066A9E" w:rsidRDefault="00066A9E" w:rsidP="00A964FC">
      <w:pPr>
        <w:jc w:val="both"/>
      </w:pPr>
      <w:r>
        <w:t>County Attorney Walter Gordon reported Ritz Industries will be expanding and have requested use of a portion of the revolving loan program</w:t>
      </w:r>
      <w:r w:rsidR="006E5139">
        <w:t xml:space="preserve"> to accomplish their expansion; furthermore, Economic Developer Dwayne Dye recommends the county handle the agreement for the revolving loan. </w:t>
      </w:r>
    </w:p>
    <w:p w:rsidR="006E5139" w:rsidRDefault="006E5139" w:rsidP="00A964FC">
      <w:pPr>
        <w:jc w:val="both"/>
      </w:pPr>
      <w:r>
        <w:t xml:space="preserve">Commissioner Oglesby moved to approve the agreement, authorize Chairman Dorsey and County Clerk Lawana Kahn to execute the security agreement on behalf of the county. Commissioner Sayer provided a second to the motion. The motion carried 5-0. </w:t>
      </w:r>
    </w:p>
    <w:p w:rsidR="006E5139" w:rsidRDefault="006E5139" w:rsidP="00A964FC">
      <w:pPr>
        <w:jc w:val="both"/>
      </w:pPr>
      <w:r>
        <w:t xml:space="preserve">Chairman Dorsey inquired about a response from the Board of Health for letter that was sent to them several months ago. Attorney Gordon responded he has not received a response. The BOC consented to authorize Attorney Gordon to follow up via email with the State Director. </w:t>
      </w:r>
    </w:p>
    <w:p w:rsidR="006E5139" w:rsidRDefault="00E20D92" w:rsidP="00E20D92">
      <w:pPr>
        <w:pStyle w:val="ListParagraph"/>
        <w:numPr>
          <w:ilvl w:val="0"/>
          <w:numId w:val="1"/>
        </w:numPr>
        <w:jc w:val="both"/>
      </w:pPr>
      <w:r>
        <w:t xml:space="preserve">County Administrator’s Report </w:t>
      </w:r>
    </w:p>
    <w:p w:rsidR="00E20D92" w:rsidRDefault="00E20D92" w:rsidP="00E20D92">
      <w:pPr>
        <w:pStyle w:val="ListParagraph"/>
        <w:jc w:val="both"/>
      </w:pPr>
      <w:r>
        <w:t xml:space="preserve">House Rural Development Council Meeting August 14 – 15 Elberton </w:t>
      </w:r>
    </w:p>
    <w:p w:rsidR="00E20D92" w:rsidRDefault="00E20D92" w:rsidP="00E20D92">
      <w:pPr>
        <w:pStyle w:val="ListParagraph"/>
        <w:jc w:val="both"/>
      </w:pPr>
      <w:r>
        <w:lastRenderedPageBreak/>
        <w:t>Career Coach June 14</w:t>
      </w:r>
      <w:r w:rsidRPr="00E20D92">
        <w:rPr>
          <w:vertAlign w:val="superscript"/>
        </w:rPr>
        <w:t>th</w:t>
      </w:r>
      <w:r>
        <w:t xml:space="preserve"> Adult Learning Center 10 – 2 </w:t>
      </w:r>
    </w:p>
    <w:p w:rsidR="00E20D92" w:rsidRDefault="00E20D92" w:rsidP="00E20D92">
      <w:pPr>
        <w:jc w:val="both"/>
      </w:pPr>
      <w:r>
        <w:t xml:space="preserve">County Administrator Reported the House Rural Development Council will meet at Athens Tech Campus in Elberton August 14 &amp; 15 (1/2 day sessions); Career Coach will be at the Adult Learning Center June 14 (10-2); FEMA </w:t>
      </w:r>
      <w:r w:rsidR="005C0964">
        <w:t>F</w:t>
      </w:r>
      <w:r>
        <w:t xml:space="preserve">lood </w:t>
      </w:r>
      <w:r w:rsidR="005C0964">
        <w:t>P</w:t>
      </w:r>
      <w:r>
        <w:t>lan meetings are schedule</w:t>
      </w:r>
      <w:r w:rsidR="005C0964">
        <w:t xml:space="preserve">d June 27 at the Ag Center (2:00 for City/County officials) (5:00 – 7:00) for the public. </w:t>
      </w:r>
    </w:p>
    <w:p w:rsidR="005C0964" w:rsidRDefault="005C0964" w:rsidP="005C0964">
      <w:pPr>
        <w:pStyle w:val="ListParagraph"/>
        <w:numPr>
          <w:ilvl w:val="0"/>
          <w:numId w:val="1"/>
        </w:numPr>
        <w:jc w:val="both"/>
      </w:pPr>
      <w:r>
        <w:t xml:space="preserve">Chairman’s Report  </w:t>
      </w:r>
    </w:p>
    <w:p w:rsidR="005C0964" w:rsidRDefault="005C0964" w:rsidP="005C0964">
      <w:pPr>
        <w:pStyle w:val="ListParagraph"/>
        <w:jc w:val="both"/>
      </w:pPr>
      <w:r>
        <w:t xml:space="preserve">May Financial Report </w:t>
      </w:r>
    </w:p>
    <w:p w:rsidR="005C0964" w:rsidRDefault="005C0964" w:rsidP="005C0964">
      <w:pPr>
        <w:jc w:val="both"/>
      </w:pPr>
      <w:r>
        <w:t xml:space="preserve">Chairman Dorsey reviewed the General Fund Financial report ending May 30; Hart County will host Little League tournament June 23; and </w:t>
      </w:r>
      <w:r w:rsidR="00E95BE5">
        <w:t xml:space="preserve">DOT construction has started at the intersection of Zion Church Road and Highway 29 South. </w:t>
      </w:r>
    </w:p>
    <w:p w:rsidR="00E95BE5" w:rsidRDefault="00E95BE5" w:rsidP="00E95BE5">
      <w:pPr>
        <w:pStyle w:val="ListParagraph"/>
        <w:numPr>
          <w:ilvl w:val="0"/>
          <w:numId w:val="1"/>
        </w:numPr>
        <w:jc w:val="both"/>
      </w:pPr>
      <w:r>
        <w:t xml:space="preserve">Commissioners’ Reports </w:t>
      </w:r>
    </w:p>
    <w:p w:rsidR="00E95BE5" w:rsidRDefault="00E95BE5" w:rsidP="00E95BE5">
      <w:pPr>
        <w:jc w:val="both"/>
      </w:pPr>
      <w:r>
        <w:t xml:space="preserve">Commissioner Sayer reported he attended the Memorial Day Service presented by the local American Legion Post; shared his appreciation for veterans and encouraged everyone to thank a veteran. </w:t>
      </w:r>
    </w:p>
    <w:p w:rsidR="00E95BE5" w:rsidRDefault="00E95BE5" w:rsidP="00E95BE5">
      <w:pPr>
        <w:jc w:val="both"/>
      </w:pPr>
      <w:r>
        <w:t xml:space="preserve">Commissioner Teasley echoed Commissioner Sayer’s comments. </w:t>
      </w:r>
    </w:p>
    <w:p w:rsidR="00E95BE5" w:rsidRDefault="00E95BE5" w:rsidP="00E95BE5">
      <w:pPr>
        <w:jc w:val="both"/>
      </w:pPr>
      <w:r>
        <w:t>Commissioner Carter inquired about the courthouse lawns being ready for the Pre-4</w:t>
      </w:r>
      <w:r w:rsidRPr="00E95BE5">
        <w:rPr>
          <w:vertAlign w:val="superscript"/>
        </w:rPr>
        <w:t>th</w:t>
      </w:r>
      <w:r>
        <w:t xml:space="preserve"> Event. Chairman Dorsey responded Administrator Partain and himself are trying to schedule a meeting with Whitworth </w:t>
      </w:r>
      <w:r w:rsidR="00331E4C">
        <w:t>Women’s Facility</w:t>
      </w:r>
      <w:r>
        <w:t xml:space="preserve"> Warden and Representative Powell to discuss work crew assignments. </w:t>
      </w:r>
    </w:p>
    <w:p w:rsidR="00E95BE5" w:rsidRDefault="00E95BE5" w:rsidP="00E95BE5">
      <w:pPr>
        <w:pStyle w:val="ListParagraph"/>
        <w:numPr>
          <w:ilvl w:val="0"/>
          <w:numId w:val="1"/>
        </w:numPr>
        <w:jc w:val="both"/>
      </w:pPr>
      <w:r>
        <w:t xml:space="preserve">Old Business </w:t>
      </w:r>
    </w:p>
    <w:p w:rsidR="00E95BE5" w:rsidRDefault="00E95BE5" w:rsidP="00E95BE5">
      <w:pPr>
        <w:pStyle w:val="ListParagraph"/>
        <w:numPr>
          <w:ilvl w:val="0"/>
          <w:numId w:val="4"/>
        </w:numPr>
        <w:jc w:val="both"/>
      </w:pPr>
      <w:r>
        <w:t>Chapter 46-191 Land Development Standards Revision 1</w:t>
      </w:r>
      <w:r w:rsidRPr="00E95BE5">
        <w:rPr>
          <w:vertAlign w:val="superscript"/>
        </w:rPr>
        <w:t>st</w:t>
      </w:r>
      <w:r>
        <w:t xml:space="preserve"> Reading </w:t>
      </w:r>
    </w:p>
    <w:p w:rsidR="00E95BE5" w:rsidRDefault="00E95BE5" w:rsidP="00E95BE5">
      <w:pPr>
        <w:jc w:val="both"/>
      </w:pPr>
      <w:r>
        <w:t xml:space="preserve">Commissioner Oglesby moved to accept the first reading of the revision. Commissioner Teasley provided a second to the motion. The motion </w:t>
      </w:r>
      <w:r w:rsidR="00776E2F">
        <w:t xml:space="preserve">carried 5-0. </w:t>
      </w:r>
    </w:p>
    <w:p w:rsidR="00776E2F" w:rsidRDefault="00776E2F" w:rsidP="00776E2F">
      <w:pPr>
        <w:pStyle w:val="ListParagraph"/>
        <w:numPr>
          <w:ilvl w:val="0"/>
          <w:numId w:val="4"/>
        </w:numPr>
        <w:jc w:val="both"/>
      </w:pPr>
      <w:r>
        <w:t xml:space="preserve">2018 Road Paving Bid Opening </w:t>
      </w:r>
    </w:p>
    <w:p w:rsidR="00776E2F" w:rsidRDefault="00776E2F" w:rsidP="00776E2F">
      <w:pPr>
        <w:jc w:val="both"/>
      </w:pPr>
      <w:r>
        <w:t xml:space="preserve"> Commissioner Carter moved to defer the opened bids received from E R Snell, Allied, CW Matthews and </w:t>
      </w:r>
      <w:proofErr w:type="spellStart"/>
      <w:r>
        <w:t>Stration</w:t>
      </w:r>
      <w:proofErr w:type="spellEnd"/>
      <w:r>
        <w:t xml:space="preserve"> &amp; Sons to Administrator Partain for review and recommendation. Commissioner Teasley provided a second to the motion. The motion carried 5-0. </w:t>
      </w:r>
    </w:p>
    <w:p w:rsidR="00776E2F" w:rsidRDefault="00776E2F" w:rsidP="00776E2F">
      <w:pPr>
        <w:pStyle w:val="ListParagraph"/>
        <w:numPr>
          <w:ilvl w:val="0"/>
          <w:numId w:val="4"/>
        </w:numPr>
        <w:jc w:val="both"/>
      </w:pPr>
      <w:r>
        <w:t xml:space="preserve">2018 Football Uniforms Bid Opening </w:t>
      </w:r>
    </w:p>
    <w:p w:rsidR="00776E2F" w:rsidRDefault="00776E2F" w:rsidP="00776E2F">
      <w:pPr>
        <w:jc w:val="both"/>
      </w:pPr>
      <w:r>
        <w:t xml:space="preserve">Commissioner Sayer moved to defer the opened bids received from Karew Sports, BSN Sports, Dillard’s and Home Team to Administrator Partain for review and recommendation. Commissioner Teasley provided a second to the motion. The motion carried 5-0. </w:t>
      </w:r>
    </w:p>
    <w:p w:rsidR="00776E2F" w:rsidRDefault="00776E2F" w:rsidP="00776E2F">
      <w:pPr>
        <w:pStyle w:val="ListParagraph"/>
        <w:numPr>
          <w:ilvl w:val="0"/>
          <w:numId w:val="4"/>
        </w:numPr>
        <w:jc w:val="both"/>
      </w:pPr>
      <w:r>
        <w:t xml:space="preserve">2018 Cheerleader Uniforms Bid Opening </w:t>
      </w:r>
    </w:p>
    <w:p w:rsidR="00776E2F" w:rsidRDefault="00776E2F" w:rsidP="00776E2F">
      <w:pPr>
        <w:jc w:val="both"/>
      </w:pPr>
      <w:r>
        <w:t xml:space="preserve">Commissioner Teasley moved to defer the opened bids received from Karew Sports, Gifted Gear and Dillard’s to Administrator Partain for review and recommendation. Commissioner Sayer provided a second to the motion. The motion carried 5-0. </w:t>
      </w:r>
    </w:p>
    <w:p w:rsidR="00776E2F" w:rsidRDefault="00776E2F" w:rsidP="00776E2F">
      <w:pPr>
        <w:pStyle w:val="ListParagraph"/>
        <w:numPr>
          <w:ilvl w:val="0"/>
          <w:numId w:val="4"/>
        </w:numPr>
        <w:jc w:val="both"/>
      </w:pPr>
      <w:r>
        <w:t xml:space="preserve">2018 Recreation Photography Bid Opening </w:t>
      </w:r>
    </w:p>
    <w:p w:rsidR="00776E2F" w:rsidRDefault="00776E2F" w:rsidP="00776E2F">
      <w:pPr>
        <w:jc w:val="both"/>
      </w:pPr>
      <w:r>
        <w:t xml:space="preserve">Commissioner Carter moved to defer the opened bids received from Life Touch and </w:t>
      </w:r>
      <w:proofErr w:type="spellStart"/>
      <w:r>
        <w:t>Sportography</w:t>
      </w:r>
      <w:proofErr w:type="spellEnd"/>
      <w:r>
        <w:t xml:space="preserve"> to Administrator Partain for review and recommendation. Commissioner Teasley provided a second to the motion. The motion carried 5-0. </w:t>
      </w:r>
    </w:p>
    <w:p w:rsidR="00C144CB" w:rsidRDefault="00C144CB" w:rsidP="00C144CB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C144CB" w:rsidRDefault="00C144CB" w:rsidP="00C144CB">
      <w:pPr>
        <w:pStyle w:val="ListParagraph"/>
        <w:numPr>
          <w:ilvl w:val="0"/>
          <w:numId w:val="5"/>
        </w:numPr>
        <w:jc w:val="both"/>
      </w:pPr>
      <w:r>
        <w:t>Chapter 6-Sec.5 Beer and Wine Ordinance Revision 1</w:t>
      </w:r>
      <w:r w:rsidRPr="00C144CB">
        <w:rPr>
          <w:vertAlign w:val="superscript"/>
        </w:rPr>
        <w:t>st</w:t>
      </w:r>
      <w:r>
        <w:t xml:space="preserve"> Reading </w:t>
      </w:r>
    </w:p>
    <w:p w:rsidR="00C144CB" w:rsidRDefault="00C144CB" w:rsidP="00C144CB">
      <w:pPr>
        <w:jc w:val="both"/>
      </w:pPr>
      <w:r>
        <w:t>Commissioner Oglesby moved to accept the 1</w:t>
      </w:r>
      <w:r w:rsidRPr="00C144CB">
        <w:rPr>
          <w:vertAlign w:val="superscript"/>
        </w:rPr>
        <w:t>st</w:t>
      </w:r>
      <w:r>
        <w:t xml:space="preserve"> reading of the revision. Commissioner Sayer provided a second to the motion. The motion carried 5-0. </w:t>
      </w:r>
    </w:p>
    <w:p w:rsidR="00C144CB" w:rsidRDefault="00C144CB" w:rsidP="00C144CB">
      <w:pPr>
        <w:pStyle w:val="ListParagraph"/>
        <w:numPr>
          <w:ilvl w:val="0"/>
          <w:numId w:val="5"/>
        </w:numPr>
        <w:jc w:val="both"/>
      </w:pPr>
      <w:r>
        <w:t xml:space="preserve">Budget Amendment Department 14200, Board of Elections (runoff election) </w:t>
      </w:r>
    </w:p>
    <w:p w:rsidR="00C144CB" w:rsidRDefault="00C144CB" w:rsidP="00C144CB">
      <w:pPr>
        <w:jc w:val="both"/>
      </w:pPr>
      <w:r>
        <w:t xml:space="preserve">Commissioner Oglesby moved to approve the transfer of $7,890 to cover the runoff election within the Board of Elections’ budget. Commissioner Teasley provided a second to the motion. The motion carried 5-0. </w:t>
      </w:r>
    </w:p>
    <w:p w:rsidR="00C144CB" w:rsidRDefault="00C144CB" w:rsidP="00C144CB">
      <w:pPr>
        <w:pStyle w:val="ListParagraph"/>
        <w:numPr>
          <w:ilvl w:val="0"/>
          <w:numId w:val="5"/>
        </w:numPr>
        <w:jc w:val="both"/>
      </w:pPr>
      <w:r>
        <w:t xml:space="preserve">2018 Hazardous Waste Resolution </w:t>
      </w:r>
    </w:p>
    <w:p w:rsidR="00C144CB" w:rsidRDefault="00C144CB" w:rsidP="00C144CB">
      <w:pPr>
        <w:jc w:val="both"/>
      </w:pPr>
      <w:r>
        <w:t xml:space="preserve">Commissioner Sayer moved to adopt the 2018 Hazardous Waste Resolution. Commissioner Teasley provided a second to the motion. The motion carried 5-0. </w:t>
      </w:r>
    </w:p>
    <w:p w:rsidR="00C144CB" w:rsidRDefault="00C144CB" w:rsidP="00C144CB">
      <w:pPr>
        <w:pStyle w:val="ListParagraph"/>
        <w:numPr>
          <w:ilvl w:val="0"/>
          <w:numId w:val="5"/>
        </w:numPr>
        <w:spacing w:before="240"/>
        <w:jc w:val="both"/>
      </w:pPr>
      <w:r>
        <w:t xml:space="preserve">Item was removed from the agenda </w:t>
      </w:r>
    </w:p>
    <w:p w:rsidR="00C144CB" w:rsidRDefault="00C144CB" w:rsidP="00C144CB">
      <w:pPr>
        <w:pStyle w:val="ListParagraph"/>
        <w:spacing w:before="240"/>
        <w:ind w:left="1080"/>
        <w:jc w:val="both"/>
      </w:pPr>
    </w:p>
    <w:p w:rsidR="00C144CB" w:rsidRDefault="00C144CB" w:rsidP="00C144CB">
      <w:pPr>
        <w:pStyle w:val="ListParagraph"/>
        <w:numPr>
          <w:ilvl w:val="0"/>
          <w:numId w:val="1"/>
        </w:numPr>
        <w:jc w:val="both"/>
      </w:pPr>
      <w:r>
        <w:t xml:space="preserve">Public Comment </w:t>
      </w:r>
    </w:p>
    <w:p w:rsidR="00C144CB" w:rsidRDefault="00C144CB" w:rsidP="00C144CB">
      <w:pPr>
        <w:jc w:val="both"/>
      </w:pPr>
      <w:r>
        <w:t xml:space="preserve">None </w:t>
      </w:r>
    </w:p>
    <w:p w:rsidR="00C144CB" w:rsidRDefault="00C144CB" w:rsidP="00C144CB">
      <w:pPr>
        <w:pStyle w:val="ListParagraph"/>
        <w:numPr>
          <w:ilvl w:val="0"/>
          <w:numId w:val="1"/>
        </w:numPr>
        <w:jc w:val="both"/>
      </w:pPr>
      <w:r>
        <w:t xml:space="preserve">Executive Session </w:t>
      </w:r>
    </w:p>
    <w:p w:rsidR="00C144CB" w:rsidRDefault="00C144CB" w:rsidP="00C144CB">
      <w:pPr>
        <w:jc w:val="both"/>
      </w:pPr>
      <w:r>
        <w:t xml:space="preserve">None </w:t>
      </w:r>
    </w:p>
    <w:p w:rsidR="00C144CB" w:rsidRDefault="00C144CB" w:rsidP="00C144CB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C144CB" w:rsidRDefault="00C144CB" w:rsidP="00C144CB">
      <w:pPr>
        <w:jc w:val="both"/>
      </w:pPr>
      <w:r>
        <w:t xml:space="preserve">Commissioner Oglesby moved to adjourn the meeting. Commissioner Teasley provided a second to the motion. The motion carried 5-0. </w:t>
      </w:r>
    </w:p>
    <w:p w:rsidR="00C144CB" w:rsidRDefault="00C144CB" w:rsidP="00C144CB">
      <w:pPr>
        <w:jc w:val="both"/>
      </w:pPr>
    </w:p>
    <w:p w:rsidR="00C144CB" w:rsidRDefault="00C144CB" w:rsidP="00C144CB">
      <w:pPr>
        <w:jc w:val="both"/>
      </w:pPr>
      <w:r>
        <w:t>--------------------------------------------------------------------</w:t>
      </w:r>
      <w:r>
        <w:tab/>
        <w:t>----------------------------------------------------------------</w:t>
      </w:r>
    </w:p>
    <w:p w:rsidR="00776E2F" w:rsidRDefault="00C144CB" w:rsidP="00122A82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>Lawana Kahn, County Clerk</w:t>
      </w:r>
    </w:p>
    <w:sectPr w:rsidR="00776E2F" w:rsidSect="006623F5">
      <w:headerReference w:type="default" r:id="rId7"/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82" w:rsidRDefault="00FB1682" w:rsidP="00E20D92">
      <w:pPr>
        <w:spacing w:after="0"/>
      </w:pPr>
      <w:r>
        <w:separator/>
      </w:r>
    </w:p>
  </w:endnote>
  <w:endnote w:type="continuationSeparator" w:id="0">
    <w:p w:rsidR="00FB1682" w:rsidRDefault="00FB1682" w:rsidP="00E20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0527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20D92" w:rsidRDefault="00E20D9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3F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20D92" w:rsidRDefault="00E20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82" w:rsidRDefault="00FB1682" w:rsidP="00E20D92">
      <w:pPr>
        <w:spacing w:after="0"/>
      </w:pPr>
      <w:r>
        <w:separator/>
      </w:r>
    </w:p>
  </w:footnote>
  <w:footnote w:type="continuationSeparator" w:id="0">
    <w:p w:rsidR="00FB1682" w:rsidRDefault="00FB1682" w:rsidP="00E20D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92" w:rsidRDefault="00E20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18A1"/>
    <w:multiLevelType w:val="hybridMultilevel"/>
    <w:tmpl w:val="5B90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22CC7"/>
    <w:multiLevelType w:val="hybridMultilevel"/>
    <w:tmpl w:val="0E7AB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3F7E0A"/>
    <w:multiLevelType w:val="hybridMultilevel"/>
    <w:tmpl w:val="5AF6058A"/>
    <w:lvl w:ilvl="0" w:tplc="CADAB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D50037"/>
    <w:multiLevelType w:val="hybridMultilevel"/>
    <w:tmpl w:val="C36CB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F613DA"/>
    <w:multiLevelType w:val="hybridMultilevel"/>
    <w:tmpl w:val="46549340"/>
    <w:lvl w:ilvl="0" w:tplc="CA3E2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62"/>
    <w:rsid w:val="00066A9E"/>
    <w:rsid w:val="000D0FF9"/>
    <w:rsid w:val="00122A82"/>
    <w:rsid w:val="00331E4C"/>
    <w:rsid w:val="003C2721"/>
    <w:rsid w:val="004F3569"/>
    <w:rsid w:val="005C0964"/>
    <w:rsid w:val="006623F5"/>
    <w:rsid w:val="006E5139"/>
    <w:rsid w:val="00776E2F"/>
    <w:rsid w:val="00A964FC"/>
    <w:rsid w:val="00BC459C"/>
    <w:rsid w:val="00C144CB"/>
    <w:rsid w:val="00C55934"/>
    <w:rsid w:val="00C71C62"/>
    <w:rsid w:val="00D455C4"/>
    <w:rsid w:val="00E20D92"/>
    <w:rsid w:val="00E95BE5"/>
    <w:rsid w:val="00F574EB"/>
    <w:rsid w:val="00F66420"/>
    <w:rsid w:val="00FB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5A1A62-E43C-4284-A2A9-10AC9A7E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D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0D92"/>
  </w:style>
  <w:style w:type="paragraph" w:styleId="Footer">
    <w:name w:val="footer"/>
    <w:basedOn w:val="Normal"/>
    <w:link w:val="FooterChar"/>
    <w:uiPriority w:val="99"/>
    <w:unhideWhenUsed/>
    <w:rsid w:val="00E20D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0D92"/>
  </w:style>
  <w:style w:type="paragraph" w:styleId="BalloonText">
    <w:name w:val="Balloon Text"/>
    <w:basedOn w:val="Normal"/>
    <w:link w:val="BalloonTextChar"/>
    <w:uiPriority w:val="99"/>
    <w:semiHidden/>
    <w:unhideWhenUsed/>
    <w:rsid w:val="006623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12</cp:revision>
  <cp:lastPrinted>2018-08-27T19:41:00Z</cp:lastPrinted>
  <dcterms:created xsi:type="dcterms:W3CDTF">2018-06-20T14:16:00Z</dcterms:created>
  <dcterms:modified xsi:type="dcterms:W3CDTF">2018-08-27T19:41:00Z</dcterms:modified>
</cp:coreProperties>
</file>